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66" w:rsidRPr="00692342" w:rsidRDefault="00E02366" w:rsidP="00E0236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Работодателям об электронной трудовой книжке</w:t>
      </w:r>
    </w:p>
    <w:p w:rsidR="004C008B" w:rsidRPr="00692342" w:rsidRDefault="004C008B" w:rsidP="00E0236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02366" w:rsidRPr="00692342" w:rsidRDefault="00E02366" w:rsidP="006923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2020 г. вводится обязанность для работодателей ежемесячно представлять в П</w:t>
      </w:r>
      <w:r w:rsidR="00861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енсионный фонд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сведения о трудовой деятельности, на основе которых будут формироваться электронные трудовые книжки россиян. Передача сведений будет реализована в рамках существующего формата взаимодействия компаний с органами ПФР.</w:t>
      </w:r>
    </w:p>
    <w:p w:rsidR="00E02366" w:rsidRPr="00692342" w:rsidRDefault="00E02366" w:rsidP="00E023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введением электронных трудовых книжек работодателям подлежит письменно проинформировать работников о соответствующих изменениях в трудовом законодательстве и праве работников сохранить бумажную трудовую книжку.</w:t>
      </w:r>
      <w:r w:rsidR="001B0A39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необходимости также </w:t>
      </w:r>
      <w:r w:rsidR="001B0A39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0A39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</w:t>
      </w:r>
      <w:r w:rsidR="001B0A39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локальных нормативных актов, регламентирующих деятельность организации, внести изменения в соглашения и коллективные договоры.</w:t>
      </w:r>
    </w:p>
    <w:p w:rsidR="00E02366" w:rsidRPr="00692342" w:rsidRDefault="00E02366" w:rsidP="00E023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с 1 января 2021 г. в случаях приема на работу или увольнения сведения о трудовой деятельности должны будут представляться организацией-работодателем в ПФР не позднее рабочего дня, следующего за днем издания документа, являющегося основанием для приема на работу или увольнения.</w:t>
      </w:r>
    </w:p>
    <w:p w:rsidR="00790E8F" w:rsidRPr="00692342" w:rsidRDefault="00790E8F" w:rsidP="00E75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Электронная трудовая книжка не предполагает </w:t>
      </w:r>
      <w:r w:rsidR="00BC47DB"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бумажного</w:t>
      </w: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носителя и будет реализована только в цифровом формате. Просмотреть сведения электронной  книжки можно будет в личном кабинете на сайте </w:t>
      </w:r>
      <w:r w:rsidR="007D146C"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ПФР</w:t>
      </w: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или на </w:t>
      </w:r>
      <w:r w:rsidR="007D146C"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ЕПГУ.</w:t>
      </w:r>
    </w:p>
    <w:p w:rsidR="00790E8F" w:rsidRPr="00692342" w:rsidRDefault="00790E8F" w:rsidP="00E75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</w:t>
      </w:r>
      <w:r w:rsidR="007D146C"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ПФР</w:t>
      </w: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или МФЦ. </w:t>
      </w:r>
      <w:r w:rsidR="00BC47DB"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 у</w:t>
      </w:r>
      <w:r w:rsidRPr="006923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слуга предоставляется экстерриториально, без привязки к месту жительства или работы человека.</w:t>
      </w:r>
    </w:p>
    <w:p w:rsidR="007D146C" w:rsidRPr="00692342" w:rsidRDefault="007D146C" w:rsidP="00E7532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E8F" w:rsidRPr="00692342" w:rsidRDefault="00790E8F" w:rsidP="00E7517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Преимущества электронной трудовой книжки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Удобный и быстрый доступ работников к информации о трудовой деятельности.</w:t>
      </w:r>
    </w:p>
    <w:p w:rsidR="00790E8F" w:rsidRPr="00692342" w:rsidRDefault="007D146C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</w:t>
      </w:r>
      <w:r w:rsidR="00790E8F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ошибочных, неточных и недостоверных сведений о трудовой деятельности.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 возможности дистанционного трудоустройства.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790E8F" w:rsidRPr="00692342" w:rsidRDefault="00790E8F" w:rsidP="00E753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безопасности и сохранности данных.</w:t>
      </w:r>
    </w:p>
    <w:p w:rsidR="007D146C" w:rsidRPr="00692342" w:rsidRDefault="007D146C" w:rsidP="00E7532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E8F" w:rsidRPr="00692342" w:rsidRDefault="00790E8F" w:rsidP="00E7517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Переход на электронные трудовые книжки</w:t>
      </w:r>
    </w:p>
    <w:p w:rsidR="00790E8F" w:rsidRPr="00692342" w:rsidRDefault="00790E8F" w:rsidP="00E75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</w:t>
      </w:r>
      <w:r w:rsidR="007D146C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согласия.</w:t>
      </w:r>
      <w:r w:rsidR="00BC47DB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  <w:r w:rsidR="00BC47DB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Остальные граждане в течение 2020 г</w:t>
      </w:r>
      <w:r w:rsidR="00BC47DB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смогут подать заявление работодателю в произвольной форме о сохранении бумажной трудовой книжки. В этом случае работодатель наряду с электронной книжкой продолжит вносить сведения о трудовой деятельности также в бумажную версию.</w:t>
      </w:r>
    </w:p>
    <w:p w:rsidR="00790E8F" w:rsidRPr="00692342" w:rsidRDefault="00790E8F" w:rsidP="00BC47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Россияне, которые до конца 2020 г</w:t>
      </w:r>
      <w:r w:rsidR="007D146C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 подадут заявление работодателю о сохранении бумажной трудовой книжки, получат ее на руки. </w:t>
      </w:r>
      <w:proofErr w:type="gramStart"/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proofErr w:type="gramEnd"/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 их трудовой деятельности начиная с 2021 г</w:t>
      </w:r>
      <w:r w:rsidR="00BC47DB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формироваться только в цифровом формате.</w:t>
      </w:r>
    </w:p>
    <w:p w:rsidR="00790E8F" w:rsidRPr="00692342" w:rsidRDefault="00790E8F" w:rsidP="00E75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E8F" w:rsidRPr="00692342" w:rsidRDefault="00790E8F" w:rsidP="00E7517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сведений электронной трудовой книжки</w:t>
      </w:r>
    </w:p>
    <w:p w:rsidR="00790E8F" w:rsidRPr="00692342" w:rsidRDefault="00790E8F" w:rsidP="00E75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работы.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Периоды работы.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 (специальность, профессия).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Квалификация (разряд, класс, категория, уровень квалификации).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Даты приема, увольнения, перевода на другую работу.</w:t>
      </w:r>
    </w:p>
    <w:p w:rsidR="00790E8F" w:rsidRPr="00692342" w:rsidRDefault="00790E8F" w:rsidP="00E753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Основания прекращения трудового договора.</w:t>
      </w:r>
    </w:p>
    <w:p w:rsidR="00021F57" w:rsidRPr="00692342" w:rsidRDefault="00021F57" w:rsidP="00E7532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90E8F" w:rsidRPr="00692342" w:rsidRDefault="00790E8F" w:rsidP="00E7517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Законодательство об электронных трудовых книжках</w:t>
      </w:r>
    </w:p>
    <w:p w:rsidR="00790E8F" w:rsidRPr="00692342" w:rsidRDefault="00790E8F" w:rsidP="00BC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на электронные трудовые книжки предусмотрен поправками в действующее законодательство. </w:t>
      </w:r>
      <w:r w:rsidR="001B5E3F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Подготовленные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1F57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Правительством РФ 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</w:t>
      </w:r>
      <w:r w:rsidR="001B5E3F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1F57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17.09.2019 г. приняты </w:t>
      </w:r>
      <w:r w:rsidR="001B5E3F" w:rsidRPr="00692342">
        <w:rPr>
          <w:rFonts w:ascii="Times New Roman" w:hAnsi="Times New Roman" w:cs="Times New Roman"/>
          <w:sz w:val="24"/>
          <w:szCs w:val="24"/>
        </w:rPr>
        <w:t>Государственной Думой ФС РФ в I чтении</w:t>
      </w:r>
      <w:r w:rsidR="00021F57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0E8F" w:rsidRPr="00692342" w:rsidRDefault="00021F57" w:rsidP="00BC4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аконопроект </w:t>
      </w: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23963" w:rsidRPr="00692342">
        <w:rPr>
          <w:rFonts w:ascii="Times New Roman" w:hAnsi="Times New Roman" w:cs="Times New Roman"/>
          <w:sz w:val="24"/>
          <w:szCs w:val="24"/>
        </w:rPr>
        <w:t xml:space="preserve">748684-7 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 в Трудовой кодекс и устанавливает возможность ведения информации о трудовой деятельности в электронном виде. Согласно поправкам, такие сведения становятся основной информацией о трудовой деятельности и трудовом стаже работника.</w:t>
      </w:r>
    </w:p>
    <w:p w:rsidR="00790E8F" w:rsidRPr="00692342" w:rsidRDefault="00021F57" w:rsidP="00BC4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аконопроект </w:t>
      </w:r>
      <w:r w:rsidR="00023963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23963" w:rsidRPr="00692342">
        <w:rPr>
          <w:rFonts w:ascii="Times New Roman" w:hAnsi="Times New Roman" w:cs="Times New Roman"/>
          <w:bCs/>
          <w:sz w:val="24"/>
          <w:szCs w:val="24"/>
        </w:rPr>
        <w:t xml:space="preserve">748744-7 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 в федеральный закон № 27-ФЗ от </w:t>
      </w:r>
      <w:r w:rsidR="00482B43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1996 «Об индивидуальном (персонифицированном) учете в системе обязательного пенсионного страхования» и вводит обязанность работодателей с 1 января 2020 г</w:t>
      </w:r>
      <w:r w:rsidR="00482B43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в информационную систему </w:t>
      </w:r>
      <w:r w:rsidR="00482B43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 трудовой деятельности работников.</w:t>
      </w:r>
    </w:p>
    <w:p w:rsidR="00790E8F" w:rsidRPr="00692342" w:rsidRDefault="00021F57" w:rsidP="00E75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аконопроект</w:t>
      </w: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23963" w:rsidRPr="00692342">
        <w:rPr>
          <w:rFonts w:ascii="Times New Roman" w:hAnsi="Times New Roman" w:cs="Times New Roman"/>
          <w:bCs/>
          <w:sz w:val="24"/>
          <w:szCs w:val="24"/>
        </w:rPr>
        <w:t>748758-7</w:t>
      </w:r>
      <w:r w:rsidR="00790E8F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 Кодекс об административных правонарушениях</w:t>
      </w:r>
      <w:r w:rsidR="00790E8F" w:rsidRPr="006923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устанавливает административную ответственность для работодателя за нарушение сроков представления сведений либо представление неполных или недостоверных сведений.</w:t>
      </w:r>
    </w:p>
    <w:p w:rsidR="00912260" w:rsidRPr="00692342" w:rsidRDefault="00790E8F" w:rsidP="00B66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формы СЗВ-ТД</w:t>
      </w:r>
      <w:r w:rsidR="00912260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521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r w:rsidR="000D4E69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</w:t>
      </w:r>
      <w:r w:rsidR="00482B43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12260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</w:t>
      </w:r>
      <w:r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трудовой деятельности работников</w:t>
      </w:r>
      <w:r w:rsidR="00AE3436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912260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E3436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</w:t>
      </w:r>
      <w:r w:rsidR="00C56324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</w:t>
      </w:r>
      <w:r w:rsidR="00912260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56324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обсуждения на сайте </w:t>
      </w:r>
      <w:hyperlink r:id="rId5" w:history="1">
        <w:r w:rsidR="00692342" w:rsidRPr="001072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www.pfrf.ru/etk</w:t>
        </w:r>
      </w:hyperlink>
      <w:r w:rsidR="00B66494" w:rsidRPr="00692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342" w:rsidRPr="00C606BD" w:rsidRDefault="00692342" w:rsidP="00B66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342" w:rsidRPr="00C606BD" w:rsidRDefault="00692342" w:rsidP="00B664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0C" w:rsidRPr="00692342" w:rsidRDefault="00B1760C" w:rsidP="00E7532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366" w:rsidRPr="00692342" w:rsidRDefault="00E02366" w:rsidP="00E7532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0E8F" w:rsidRPr="00692342" w:rsidRDefault="00790E8F" w:rsidP="00E75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3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A3D97" w:rsidRPr="00692342" w:rsidRDefault="000A3D97" w:rsidP="00FE72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A3D97" w:rsidRPr="00692342" w:rsidSect="00861E4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A79"/>
    <w:multiLevelType w:val="multilevel"/>
    <w:tmpl w:val="EAB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2E16"/>
    <w:multiLevelType w:val="multilevel"/>
    <w:tmpl w:val="85A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432F6"/>
    <w:multiLevelType w:val="multilevel"/>
    <w:tmpl w:val="820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E8F"/>
    <w:rsid w:val="00021F57"/>
    <w:rsid w:val="00023963"/>
    <w:rsid w:val="00094126"/>
    <w:rsid w:val="000A3D97"/>
    <w:rsid w:val="000C53C5"/>
    <w:rsid w:val="000D4E69"/>
    <w:rsid w:val="00114A6C"/>
    <w:rsid w:val="001B0A39"/>
    <w:rsid w:val="001B5E3F"/>
    <w:rsid w:val="001F1056"/>
    <w:rsid w:val="00256A26"/>
    <w:rsid w:val="002D1160"/>
    <w:rsid w:val="003222A7"/>
    <w:rsid w:val="00331F07"/>
    <w:rsid w:val="004078F2"/>
    <w:rsid w:val="00454B8E"/>
    <w:rsid w:val="00482B43"/>
    <w:rsid w:val="004C008B"/>
    <w:rsid w:val="004C25C8"/>
    <w:rsid w:val="004E4521"/>
    <w:rsid w:val="00527D99"/>
    <w:rsid w:val="005A0299"/>
    <w:rsid w:val="005D1746"/>
    <w:rsid w:val="00670D71"/>
    <w:rsid w:val="0068104B"/>
    <w:rsid w:val="00692342"/>
    <w:rsid w:val="006C4B37"/>
    <w:rsid w:val="006E4E36"/>
    <w:rsid w:val="00790E8F"/>
    <w:rsid w:val="007D146C"/>
    <w:rsid w:val="00861E4F"/>
    <w:rsid w:val="00871566"/>
    <w:rsid w:val="00912260"/>
    <w:rsid w:val="009874AA"/>
    <w:rsid w:val="00AE3436"/>
    <w:rsid w:val="00B1760C"/>
    <w:rsid w:val="00B66494"/>
    <w:rsid w:val="00BC47DB"/>
    <w:rsid w:val="00BD1ECF"/>
    <w:rsid w:val="00BD54AA"/>
    <w:rsid w:val="00C56324"/>
    <w:rsid w:val="00C606BD"/>
    <w:rsid w:val="00DF21DC"/>
    <w:rsid w:val="00E02366"/>
    <w:rsid w:val="00E75179"/>
    <w:rsid w:val="00E75329"/>
    <w:rsid w:val="00F60534"/>
    <w:rsid w:val="00FE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97"/>
  </w:style>
  <w:style w:type="paragraph" w:styleId="2">
    <w:name w:val="heading 2"/>
    <w:basedOn w:val="a"/>
    <w:link w:val="20"/>
    <w:uiPriority w:val="9"/>
    <w:qFormat/>
    <w:rsid w:val="00790E8F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8F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unhideWhenUsed/>
    <w:rsid w:val="00790E8F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90E8F"/>
    <w:rPr>
      <w:b/>
      <w:bCs/>
    </w:rPr>
  </w:style>
  <w:style w:type="paragraph" w:styleId="a5">
    <w:name w:val="Normal (Web)"/>
    <w:basedOn w:val="a"/>
    <w:uiPriority w:val="99"/>
    <w:semiHidden/>
    <w:unhideWhenUsed/>
    <w:rsid w:val="00790E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e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Каратай Ирина Михайловна</dc:creator>
  <cp:lastModifiedBy>Admin</cp:lastModifiedBy>
  <cp:revision>4</cp:revision>
  <cp:lastPrinted>2019-10-14T11:43:00Z</cp:lastPrinted>
  <dcterms:created xsi:type="dcterms:W3CDTF">2019-10-22T07:41:00Z</dcterms:created>
  <dcterms:modified xsi:type="dcterms:W3CDTF">2019-10-22T07:46:00Z</dcterms:modified>
</cp:coreProperties>
</file>